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8" w:rsidRPr="0042604A" w:rsidRDefault="00CB7DB8" w:rsidP="00CB7D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260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Рабочая программа учителя-логопеда на </w:t>
      </w:r>
      <w:proofErr w:type="gramStart"/>
      <w:r w:rsidRPr="004260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дошкольном</w:t>
      </w:r>
      <w:proofErr w:type="gramEnd"/>
      <w:r w:rsidRPr="004260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260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логопункте</w:t>
      </w:r>
      <w:proofErr w:type="spellEnd"/>
      <w:r w:rsidRPr="004260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“Об образовании”, образовательным стандартам и требованиям; целям и задачам образовательной программы учреждения.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основе создания этой программы использован опыт работы на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дошкольном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логопункте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 // “Программа воспитания и обучения детей с фонетико-фонематическим недоразвитием” Т.Б.Филичевой, Г.В.Чиркиной, “Программа логопедической</w:t>
      </w:r>
      <w:r w:rsidR="00634D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работы по преодолению фонетико-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фонематического недоразвития у детей” Т.Б.Филичевой, Г.В.Чиркиной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,”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логопедической работы по пре</w:t>
      </w:r>
      <w:r w:rsidR="00634D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долению общего недоразвития речи у детей” Т.Б.Филичевой, Т.В.Тумановой“Программа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разивающей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работы для детей с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онр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Н.В.Нищевой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детского сада и не предполагают использование новых методов, приёмов, технологий, не учитывают клинических особенностей детей, что  является  необходимым.        Этим и обусловлена значимость написания  рабочей программы, применение  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дезадаптации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МБДОУ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      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Согласно норматив</w:t>
      </w:r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 “</w:t>
      </w:r>
      <w:proofErr w:type="spellStart"/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Санитарно-эпидимиологических</w:t>
      </w:r>
      <w:proofErr w:type="spellEnd"/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требований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устройству, содержанию и организации режима работы дошкольных образовател</w:t>
      </w:r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ьных учреждений. </w:t>
      </w:r>
      <w:proofErr w:type="spellStart"/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СанПин</w:t>
      </w:r>
      <w:proofErr w:type="spellEnd"/>
      <w:r w:rsidR="008742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2.4.1.3049-1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3”, утверждённых Главным государственным врачом Российской Федерации, а также опыта функционирования дошкольных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логопедический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пунктов, показывает, что следует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уменьшить количество фронтальных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подгрупповых занятий,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увеличить время на индивидуальную работу.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СанПинами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(п.2.12.7)</w:t>
      </w:r>
    </w:p>
    <w:p w:rsidR="00CB7DB8" w:rsidRPr="00CB7DB8" w:rsidRDefault="00634DA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соответствии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Сан</w:t>
      </w:r>
      <w:r w:rsidR="00CB7DB8"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Пинами</w:t>
      </w:r>
      <w:proofErr w:type="spellEnd"/>
      <w:r w:rsidR="00CB7DB8"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продолжительность занятий 6-го года жизни 25 минут, с детьми 7-го года жизни 30 минут.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Цель программы –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слухопроизносительные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умения и навыки в различных ситуациях, развивать связную речь.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процессе коррекционного обучения детей логопатов решаются следующие задачи: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и своевременное предупреждение речевых нарушений;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недостатков в речевом развитии;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артикуляционных навыков звукопроизношения и развитие слухового восприятия;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грамоте, овладение элементами грамоты;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деятельности;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CB7DB8" w:rsidRPr="00CB7DB8" w:rsidRDefault="00CB7DB8" w:rsidP="00CB7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1-я половина сентября – обследование детей, заполнение речевых карт, оформление документации.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Планирование занятий с детьми, имеющими диагноз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ФН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ФФН, ОНР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III</w:t>
      </w:r>
      <w:proofErr w:type="gram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-</w:t>
      </w:r>
      <w:proofErr w:type="spell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IVур.р</w:t>
      </w:r>
      <w:proofErr w:type="spell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6-го года жизни,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разделено на 3 периода обучения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 период -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 половина сентября-1 половина ноября 9 недель. 18 занятий-2 занятия в неделю, 7 час.30 мин.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 период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–2 половина ноября-1 половина февраля 12 недель, 24 занятий – 2 занятия в неделю,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10 час.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III период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2 половина февраля–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й 12 недель, 24 занятие – 2 занятия в неделю, 10 час.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звукопроизношение + связная речь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Всего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66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занятий в год,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27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час.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30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мин.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 15 мая – повторение пройденного материала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Планирование занятий с детьми, имеющими диагноз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ФН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ФФН</w:t>
      </w:r>
      <w:proofErr w:type="gram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,</w:t>
      </w:r>
      <w:proofErr w:type="gram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ОНР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III-IV </w:t>
      </w:r>
      <w:proofErr w:type="spell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ур.р</w:t>
      </w:r>
      <w:proofErr w:type="spell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7 года жизни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разделено на 3 периода обучения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 период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сентябрь-октябрь 7 недель 13 занятий-2 занятия в неделю, 6 ч 30 мин.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 период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–н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оябрь-февраль. 16 недель,32 занятия – 2 занятия в неделю, 16 час.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III период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-март-май 11,5 недель 23 занятия-2 занятия в неделю,11 час.30 мин.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звукопроизношение, подготовка к обучению грамоте + связная речь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Всего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68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занятий в год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34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С1 июня– </w:t>
      </w:r>
      <w:proofErr w:type="gram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вторение пройденного материала.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Форма организации обучения – подгрупповая, в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микрогруппах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индивидуальная. 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человек, периодичность занятий – 2 раза в неделю, 30 минут для детей подготовительного возраста, 25 минут для детей старшего возраста.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Продолжительность занятий с детьми: ФН – от 3 до 6 месяцев;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ФФН и ФН– 1 год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ОНР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-III-IV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ур.р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– 1-2 года.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Индивидуальные занятия.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минут.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ФН – 2 раза в неделю;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ФФН – 2 раза в неделю;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ОНР-III-IV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2-3 раза в неделю.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Заключение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разовьётся фонематическое восприятие, навыки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звуко-слогового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анализа и синтеза, автоматизируются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слухопроизносительные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умения и навыки, сформируется связная монологическая речь на базе правильно произносимых звуков.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дети будут подготовлены к успешному обучению в школе, в чём и заключается главная цель данной программы.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– тематическое планирование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5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4"/>
        <w:gridCol w:w="1332"/>
        <w:gridCol w:w="1236"/>
        <w:gridCol w:w="1428"/>
        <w:gridCol w:w="1141"/>
        <w:gridCol w:w="1332"/>
        <w:gridCol w:w="1530"/>
      </w:tblGrid>
      <w:tr w:rsidR="00CB7DB8" w:rsidRPr="00CB7DB8">
        <w:trPr>
          <w:tblCellSpacing w:w="7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ФН, ФФН, ОНР-</w:t>
            </w:r>
            <w:proofErr w:type="gram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gram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у детей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6-го года жизни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ФН, ФФН, ОНР-</w:t>
            </w:r>
            <w:proofErr w:type="gram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gram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у детей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7-го года жизни</w:t>
            </w:r>
          </w:p>
        </w:tc>
      </w:tr>
      <w:tr w:rsidR="00CB7DB8" w:rsidRPr="00CB7DB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подгруп</w:t>
            </w:r>
            <w:proofErr w:type="spell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повые</w:t>
            </w:r>
            <w:proofErr w:type="spell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Альные</w:t>
            </w:r>
            <w:proofErr w:type="spell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подгруп</w:t>
            </w:r>
            <w:proofErr w:type="spell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повые</w:t>
            </w:r>
            <w:proofErr w:type="spellEnd"/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альные</w:t>
            </w:r>
            <w:proofErr w:type="spellEnd"/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CB7DB8" w:rsidRPr="00CB7DB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7DB8" w:rsidRPr="00CB7DB8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звукопроиз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7DB8" w:rsidRPr="00CB7DB8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Обучение связной речи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38ч. 30м.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27ч. 30м.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11час.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45ч. 35м.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 час.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11ч. 35м.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Занятия по каждой теме проводятся в игровой форме:</w:t>
      </w:r>
    </w:p>
    <w:p w:rsidR="00CB7DB8" w:rsidRPr="00CB7DB8" w:rsidRDefault="00CB7DB8" w:rsidP="00CB7D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“Путешествие в 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Звукоград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“Звуки заблудились”, “Буратино в стране знаний”, “Телеграф”, “Перевёртыши”, “Словесный сад”, “Слоговые шары” и др.</w:t>
      </w:r>
    </w:p>
    <w:p w:rsidR="00CB7DB8" w:rsidRPr="00CB7DB8" w:rsidRDefault="00CB7DB8" w:rsidP="00CB7D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игры и дидактические игры: “Путешествие солнечного лучика”, “Помоги Незнайке исправить ошибки”, “Телефон”, “В гостях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Федоры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“В стране волшебника Гудвина”, “Фантазёры” и др.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Характеристика  контингента воспитанников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Структура дефектов у д</w:t>
      </w:r>
      <w:r w:rsidR="00ED3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ошкольников неоднородна.  В ДОУ есть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дети со следующими речевыми диагнозами: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6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3"/>
        <w:gridCol w:w="1975"/>
        <w:gridCol w:w="1975"/>
        <w:gridCol w:w="1975"/>
        <w:gridCol w:w="1715"/>
      </w:tblGrid>
      <w:tr w:rsidR="00CB7DB8" w:rsidRPr="00CB7DB8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1"/>
            <w:bookmarkStart w:id="1" w:name="3fc8ed0b25371af4324cd20ecfb101b1b09b96c1"/>
            <w:bookmarkEnd w:id="0"/>
            <w:bookmarkEnd w:id="1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ОНР</w:t>
            </w:r>
            <w:proofErr w:type="gramStart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proofErr w:type="gramEnd"/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обусловленное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лёгкой степенью псевдобульбарной дизартрии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 xml:space="preserve">НВОНРIII уровня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обусловленное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лёгкой степенью псевдобульбарной дизартрии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ФФНР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Обусловленное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лёгкой степенью псевдобульбарной дизартрии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ФНР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Обусловленное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лёгкой степенью псевдобульбарной дизартрии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ФФНР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обусловленное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артикуляторно-фонетической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дислалией</w:t>
            </w:r>
            <w:proofErr w:type="spellEnd"/>
          </w:p>
        </w:tc>
      </w:tr>
      <w:tr w:rsidR="00CB7DB8" w:rsidRPr="00CB7DB8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Характеристика речи детей с фонетико-фонематическим недоразвитием,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и ОНР III уровнем речевого развития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Фонетико-фонематическое недоразвитие речи (ФФНР) – это нарушение процесса формирования произносительной системы родного языка у детей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различными речевыми расстройствами вследствие дефектов восприятия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произношения фонем.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анализу и синтезу.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Следует подчеркнуть, что ведущим дефектом при ФФНР является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процессов восприятия звуков речи.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НВОНР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Незавершённость формирования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звуко-слоговой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фонемообразования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детей не завершен.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Коррекционно-воспитательная работа с ФФНР и ОНР III (у. р. р.) строится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учетом особенностей психической деятельности детей. Таким образом, логопедическое воздействие органически связано с развитием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дошкольников внимания, памяти, умения управлять собой и другими психическими процессами.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Исходя из неоднородности состава детей на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логопункте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 ФФНР и ОНР III (у. р. р.),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  <w:proofErr w:type="gramEnd"/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Направления коррекционно-развивающей работы: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произносительных навыков;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CB7DB8" w:rsidRPr="00CB7DB8" w:rsidRDefault="00CB7DB8" w:rsidP="00CB7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подготовки к обучению грамоте и овладению элементами грамоты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Основная цель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индивидуальных занятий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состоит в выборе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 применении комплекса артикуляционных упражнений, направленных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устранение специфических нарушений звуковой стороны речи, характерных для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дислалии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дизартрии и др. На индивидуальных занятиях логопед имеет возможность установить эмоциональный контакт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Основная цель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подгрупповых занятий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от динамики достижений дошкольников в коррекции произношения.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Важной в методическом аспекте особенностью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индивидуальных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подгрупповых занятий является то, что они готовят детей к усвоению более сложного фонетического и лексико-грамматического материала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фронтальных занятиях в группе.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Фронтальные занятия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эти занятия необходимо включать упражнения на употребление детьми лексико-грамматических категорий, а также упражнения направленные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развитие связной речи.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Содержание логопедической работы на </w:t>
      </w:r>
      <w:proofErr w:type="spell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логопункте</w:t>
      </w:r>
      <w:proofErr w:type="spell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 преодолению</w:t>
      </w:r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ФНР и ФФНР, ОНР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III</w:t>
      </w:r>
      <w:proofErr w:type="gram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ур.р</w:t>
      </w:r>
      <w:proofErr w:type="spell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. у детей 6-го года жизни.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7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0"/>
        <w:gridCol w:w="2862"/>
        <w:gridCol w:w="2957"/>
        <w:gridCol w:w="2394"/>
      </w:tblGrid>
      <w:tr w:rsidR="00CB7DB8" w:rsidRPr="00CB7DB8">
        <w:trPr>
          <w:tblCellSpacing w:w="7" w:type="dxa"/>
        </w:trPr>
        <w:tc>
          <w:tcPr>
            <w:tcW w:w="7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050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Звуковая сторона речи </w:t>
            </w:r>
          </w:p>
        </w:tc>
        <w:tc>
          <w:tcPr>
            <w:tcW w:w="125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речи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B7DB8" w:rsidRPr="00CB7DB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Произношение</w:t>
            </w:r>
            <w:r w:rsidRPr="00CB7DB8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Фонематическое восприятие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blCellSpacing w:w="7" w:type="dxa"/>
        </w:trPr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Сентябрь, октябрь, первая половина ноября 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Выработка дифференцированных движений органов артикуляционного аппарата.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речевого дыхания. Уточнение правильного произношения сохранных звуков: гласные — [а], [у], [и], [о], [э],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согласные — [м] — [м’],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’], [т] — [т’], [к] — [к’],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’],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[в] — [в’], [б] — [б’], [г] — [г’] и т. д. Произнесение ряда гласных на твердой и мягкой атаке, с различной силой голоса и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интонацией: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изолированно;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слогах (воспроизведение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звуко-слоговых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словах;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предложениях. Развитие навыков употребления в речи восклицательной, вопросительной и повествовательной интонации.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Автоматизация поставленных звуков;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изолированно;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открытых слогах (звук в ударном слоге);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обратных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закрытых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стечении с согласными;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словах, где изучаемый звук находится в безударном слоге. </w:t>
            </w:r>
          </w:p>
        </w:tc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способности узнавать и различать неречевые звуки.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Различение слогов, состоящих из правильно произносимых звуков.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Знакомство детей с анализом и синтезом обратных слогов. Преобразование слогов за счет изменения одного звука.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Различение интонационных средств выразительности в чужой речи.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Различение односложных и многосложных слов. Выделение звука из ряда других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Практическое усвоение понятий “гласный — согласный” звук. 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у.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Согласование притяжательных местоимений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моя, мое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 существительными мужского, женского, среднего рода.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Закрепление навыка употребления категории числа и лица глаголов настоящего времени. Закрепление навыка употребления в самостоятельной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речи категорий прошедшего времени глаголов множественного числа.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предложений по демонстрации действий. Объединение этих предложений в короткий текст. </w:t>
            </w:r>
          </w:p>
        </w:tc>
      </w:tr>
      <w:tr w:rsidR="00CB7DB8" w:rsidRPr="00CB7DB8">
        <w:trPr>
          <w:tblCellSpacing w:w="7" w:type="dxa"/>
        </w:trPr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Вторая половина ноября — первая половина февраля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Автоматизация ранее поставленных звуков в предложениях и коротких текстах (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 развитие речи).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Автоматизация произношения вновь поставленных звуков: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изолированно;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открытых слогах (звук в ударном слоге);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обратных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закрытых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стечении с согласными;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словах, где изучаемый звук находится в безударном слоге.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Дифференциация на слух сохранных звуков (с проговариванием), различающихся: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по твердости — мягкости [м] — [м’],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[т] — [т’], [к] — [к’],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[в] — [в’], [б] — [б’], [г] — [г’];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по глухости — звонкости: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[б], [к] — [г], [т]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 также: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• в обратных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слогах со стечением двух согласных;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словах и фразах.</w:t>
            </w:r>
          </w:p>
        </w:tc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Определение наличия звука в слове.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Распределение предметных картинок, названия которых включают: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дифференцируемые звуки;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определенный заданный звук.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 этом же материале: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определение места звука в слове;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выделение гласных звуков в положении после согласного в слоге;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осуществление анализа и синтеза прямого слога;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выделение согласного звука в начале слова;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выделение гласного звука в конце слова.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Практическое знакомство с понятиями “твердый — мягкий звук” и “глухой — звонкий”.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Различение слов, близких по звуковому составу; определение количества слогов (гласных) в слове.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Дифференциация на слух сохранных звуков (без проговаривания):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по твердости — мягкости ([м] — [м’],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[т] — [т’], [к] — [к’],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[в] — [в’], [б] — [б’]; [г] — [г’]);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по глухости — звонкости: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[б], [к] — [г], [т]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];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обратных слогах;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слогах со стечением двух согласных;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в словах и фразах;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составление предложений с определенным словом;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анализ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двусловного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предложения;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анализ предложения с постепенным увеличением количества слов.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Закрепление в самостоятельной речи навыка: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согласования прилагательных с существительными в роде, числе, падеже и образования относительных прилагательных;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согласования порядковых числительных с существительными.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Закрепление умения: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подбирать однокоренные слова;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образовывать сложные слова;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Закрепление знаний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 умений, полученных ранее, на новом словесном материале.</w:t>
            </w:r>
          </w:p>
        </w:tc>
      </w:tr>
      <w:tr w:rsidR="00CB7DB8" w:rsidRPr="00CB7DB8">
        <w:trPr>
          <w:tblCellSpacing w:w="7" w:type="dxa"/>
        </w:trPr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Вторая половина февраля — май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Автоматизация поставленных звуков в собственной речи.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Дифференциация звуков по месту образования: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[с]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[ж];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[л];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прямых и обратных слогах;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слогах со стечением трех согласных;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словах и фразах;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• в стихах и коротких текстах;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• закрепление умений, полученных ранее, на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новом речевом материале. </w:t>
            </w:r>
          </w:p>
        </w:tc>
        <w:tc>
          <w:tcPr>
            <w:tcW w:w="1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Составление схемы слова с выделением ударного слога.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Выбор слова к соответствующей графической схеме.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Выбор графической схемы к соответствующему слову.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Преобразование слов за счет замены одного звука или слога.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Подбор слова с заданным количеством звуков.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Определение последовательности звуков в слове (спеллинг).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Определение порядка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следования звуков в слове. Определение количества и порядка слогов в слове.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Определение звуков, стоящих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или после определенного звука.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слов из заданной последовательности звуков.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Активизация приобретенных навыков в специально организованных речевых ситуациях;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 коллективных формах общения детей между собой.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детской самостоятельности при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оречевлении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  <w:tr w:rsidR="00CB7DB8" w:rsidRPr="00CB7DB8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правильного произношения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точности и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дифференцированности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произвольных движений артикуляционного аппарата.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Совершенствование дикции.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Совершенствование четкого произношения слов и словосочетаний.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Совершенствование интонационной выразительности речи.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Активизация употребления в речи слов, состоящих из правильно произносимых звуков.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Планируемые результаты логопедической работы: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артикулировать все звуки речи в различных фонетических позициях и формах речи;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все изученные звуки;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словах;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слова с заданным звуком, определять место звука в слове;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“звук”, “слог”, “предложение” на практическом уровне;</w:t>
      </w:r>
    </w:p>
    <w:p w:rsidR="00CB7DB8" w:rsidRPr="00CB7DB8" w:rsidRDefault="00CB7DB8" w:rsidP="00CB7D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интонационными средствами выразительности речи в пересказе, чтении стихов.</w:t>
      </w:r>
    </w:p>
    <w:p w:rsidR="00CB7DB8" w:rsidRPr="00CB7DB8" w:rsidRDefault="00CB7DB8" w:rsidP="0075792A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 Содержание логопедической работы на </w:t>
      </w:r>
      <w:proofErr w:type="spell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логопункте</w:t>
      </w:r>
      <w:proofErr w:type="spell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 преодолению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ru-RU"/>
        </w:rPr>
        <w:t xml:space="preserve">Материал с сайта </w:t>
      </w:r>
      <w:hyperlink r:id="rId8" w:history="1">
        <w:r w:rsidRPr="00CB7DB8">
          <w:rPr>
            <w:rFonts w:ascii="Courier" w:eastAsia="Times New Roman" w:hAnsi="Courier" w:cs="Times New Roman"/>
            <w:b/>
            <w:bCs/>
            <w:vanish/>
            <w:color w:val="FF0000"/>
            <w:sz w:val="24"/>
            <w:lang w:eastAsia="ru-RU"/>
          </w:rPr>
          <w:t>www.logoped.ru</w:t>
        </w:r>
      </w:hyperlink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ФН, ФФН, ОНР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III</w:t>
      </w:r>
      <w:proofErr w:type="gram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ур.р</w:t>
      </w:r>
      <w:proofErr w:type="spellEnd"/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. у детей 7-го года жизни.</w:t>
      </w:r>
    </w:p>
    <w:tbl>
      <w:tblPr>
        <w:tblW w:w="5000" w:type="pct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3"/>
        <w:gridCol w:w="2746"/>
        <w:gridCol w:w="2841"/>
        <w:gridCol w:w="2753"/>
      </w:tblGrid>
      <w:tr w:rsidR="00CB7DB8" w:rsidRPr="00CB7DB8">
        <w:trPr>
          <w:tblCellSpacing w:w="7" w:type="dxa"/>
        </w:trPr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элементарных навыков письма и чтения</w:t>
            </w:r>
          </w:p>
        </w:tc>
      </w:tr>
      <w:tr w:rsidR="00CB7DB8" w:rsidRPr="00CB7DB8">
        <w:trPr>
          <w:tblCellSpacing w:w="7" w:type="dxa"/>
        </w:trPr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Индивидуальные и подгрупповые занятия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1. Постановка и первоначальное закрепление звуков [к],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[к’],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[с],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[л], [л’],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[ж],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 и др. В соответствии с индивидуальными планами занятий.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 Преодоление затруднений в произношении сложных по структуре слов, состоящих из правильно произносимых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Формирование грамматически правильной речи.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Звуковой анализ и синтез слогов и слов, чтение, письмо в случае индивидуальных затруднений.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Закрепление правильного произношения звуков [у], [а], [и],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[э], [т], [т’], [к], [к’], [м], [м’], [л’], [о],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], [с].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Различение звуков на слух: гласных — ([у], [а], [и], [э], [о],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]), согласных —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[т], [м], [к],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[к’], [г],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[л], [л’],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[с],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 различных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звуко-слоговых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структурах и словах без проговаривания.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Дифференциация правильно произносимых звуков: [к]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[л’]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 — [и].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4. Усвоение слов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различной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сложности (преимущественно двух- и трехсложных)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 связи с закреплением правильного произношения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доступных ритмических моделей слов: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тá</w:t>
            </w:r>
            <w:proofErr w:type="spellEnd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а, та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тá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тá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—та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та, та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тá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Определение ритмических моделей слов: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вата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тáта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вода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татá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т. п.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Соотнесение слова с заданной ритмической моделью. 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 Воспитание направленности внимания к изучению грамматических форм слов за счет сравнения и сопоставления: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существительных единственного и множественного числа с окончаниями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а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куски, кусты, кружки, письма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куск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ов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олен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ей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стуль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ев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лен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око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т. д.).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залаяла собака, залаяли ... собаки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сравнение личных окончаний глаголов настоящего времени в единственном и множественном числе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поет Валя, поют ... дети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привлечение внимания к родовой принадлежности предметов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мой ... стакан, моя ... сумка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2. 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Словарная работа.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 образованию слов способом присоединения приставки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наливает, поливает, выливает...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способом присоединения суффиксов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мех — меховой — меховая, лимон — лимонный — лимонная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способом словосложения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пылесос, сенокос, снегопад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к словам с уменьшительно-ласкательным значением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пенек, лесок, колесико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Предложение, связная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речь.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 составу простого распространенного предложения с прямым дополнением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Валя читает книгу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); выделение слов из предложений с помощью вопросов: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у, в, под, над, с, со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 картинкам, по демонстрации действий, по вопросам.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Объединение нескольких предложений в небольшой рассказ.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Заучивание текстов наизусть. 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 Анализ звукового состава правильно произносимых слов (в связи с формированием навыков произношения и развития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фонематического восприятия). Выделение начального гласного из слов (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ня, 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ва, 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тка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), последовательное называние гласных из ряда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двух — трех гласных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аи,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уиа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Анализ и синтез обратных слогов, например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”, 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”;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выделение последнего согласного из слов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(“ма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”, “ко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”).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Выделение слогообразующего гласного в позиции после согласного из слов, например: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“ком”, “кнут”.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Выделение первого согласного в слове.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Анализ и синтез слогов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(“та”, “ми”)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слов: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“суп”, “кит”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(все упражнения по усвоению навыков звукового анализа и синтеза проводятся в игровой форме).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 Формирование навыка слогового чтения. Последовательное знакомство с буквами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у, а, и, 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т, м, к, о,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Выкладывание из фишек и букв, а также слитное чтение прямых слогов: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“та”, 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”, “ми”, “си”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 ориентировкой на гласную букву.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Преобразовывание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слогов и их письмо.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Выкладывание из букв разрезной азбуки и чтение слов, например: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“сом”, “кит”.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Постепенное усвоение терминов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“звук”, “буква”, “слово”, “слог”, “гласный звук”, “согласный звук”, “твердый звук”, “мягкий звук”.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B7DB8" w:rsidRPr="00CB7DB8">
        <w:trPr>
          <w:tblCellSpacing w:w="7" w:type="dxa"/>
        </w:trPr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Ноябрь, декабрь, январь, февраль 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Индивидуальные и подгрупповые занятия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Постановка и первоначальное закрепление звуков: [т], [б], [б’],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[г], [г’],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[ж], [л],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[ч],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 в соответствии с индивидуальными планами и планами фронтальных занятий.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 Преодоление затруднений в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произношении трудных по структуре слов, состоящих из правильно произносимых звуков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строительство, космонавт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др.).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Формирование связной, грамматически правильной речи с учетом индивидуальных особенностей детей.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Закрепление правильного произношения звуков: [с] (продолжение),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[б], [б’],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[г], [г’],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[л], [ж],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Различение звуков на слух: [с] —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 — [с] — [с’], [б] — [б’] —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’],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 — [т] — [т’] — [г] — [г’], [г] — [г’] — [к] — [к’]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[с] — [ж]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[л] — [л’] —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[ж] 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] (без проговаривания).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Дифференциация правильно произносимых звуков: [с] —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’], [б] — [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[т], [г] — [к], [с]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[ж]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[ж]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[с]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[ж],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’], [л] — [л’].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4. Усвоение слов сложного слогового состава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(тротуар, перекресток, экскаватор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др.) в связи с закреплением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правильного произношения перечисленных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5. Анализ и синтез звукового состава слов, усвоенной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структуры. 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Усвоение наиболее сложных форм множественного числа существительных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пальто, торты, крылья...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форм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множественного числа родительного падежа существительных (много —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яблок, платьев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 падежным окончаниям существительных (В лесу жила белк</w:t>
            </w: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Дети любовались ... белк</w:t>
            </w: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ой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 Дети кормили ... белк</w:t>
            </w: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у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большой ... мишка, большая ... кошка, большие ... кубики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ой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... голубой платок;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лента; 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...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голубое платье;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... голубые полотенца). 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В зале много... светлых ламп.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Дети кормили морковкой... белого кролика.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Дети давали корм... белым кроликам...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Воспитание умения в простых случаях сочетать числительные с существительными в роде, числе, падеже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Куклам сшили... два платья... пять платьев, две рубашки... пять рубашек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Сравнение и сопоставление глаголов настоящего, прошедшего и будущего времени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катаю — катал — буду катать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глаголов совершенного и несовершенного вида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красит — выкрасил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Словарная работа.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 образованию слов (на новом лексическом материале) способом присоединения приставки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прибыл, приклеил, прибежал, приполз, прискакал; уехал, приехал, подъехал, заехал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); способом присоединения суффиксов — образование относительных прилагательных (деревянный,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пластмассовый,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 счет словосложения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трехколесный, первоклассник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 меня нет ... стеклянной вазы.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Я катался на ... трехколесном велосипеде. Грузовик подъехал к заводу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ривлечение внимания к глаголам с чередованием согласных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стричь, стригу,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стрижет...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Образование уменьшительно-ласкательной формы существительных и прилагательных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 лисы длинный пушистый хвост.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 зайчика коротенький пушистый хвостик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Предложения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предложений без предлогов и с предлогами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на, под, над, к, у, от, с (со), из, в, по, между, за, перед,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 слов в начальной форме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скамейка, под, спать, собака — Под скамейкой спит собака...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предложений из “живых слов” (которые изображают дети) и распространение предложений с помощью вопросов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Миша вешает шубу — Миша вешает в шкаф меховую шубу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оставление предложений с использованием заданных словосочетаний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Добавление в предложение пропущенных предлогов: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кусты сирени посадили ...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перед, за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омом; елочка росла ...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у, около, возле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)дома. Закрепление навыков составления полного ответа на поставленный вопрос.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Связная речь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детьми предложений по результатам выполнения словесной инструкции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 Звуковой анализ слов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анализ слов, таких, как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косы, сани, суп, утка.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схемы слов из полосок и фишек. Звуки гласные и согласные; твердые и мягкие.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Качественная характеристика звуков.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слогообразующей роли гласных (в каждом слоге один гласный звук).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умения находить в слове ударный гласный.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умения подбирать слова к данным схемам.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 Формирование начальных навыков чтения (работа с разрезной азбукой) Последовательное усвоение букв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б, в,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э, г,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е, л, ж, ё, </w:t>
            </w:r>
            <w:proofErr w:type="spellStart"/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, и.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суп — сук, Тата —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Ната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 за счет замены одной буквы. Усвоение буквенного состава слов, например: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“Таня”, “Яма”.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Письмо букв и слов. Усвоение следующих навыков: слова пишутся раздельно, имена людей и клички животных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пишутся с заглавной буквы. Обучение чтению предложений и текстов.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4. Звуки и буквы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Определение различий и качественных характеристик звуков: “гласный — согласный”, “твердый — мягкий”, “звонкий — глухой”.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5. Слово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анализ слов (например: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“вагон”, “бумага”, “кошка”, “плот”, “краска”, “красный”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некоторых более сложных, произношение которых не расходится с написанием).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Выкладывание слов из букв, выделение из слов ударного гласного.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 — мушка — мишка...; стол — столик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др.); добавление в слова пропущенных букв (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ми-ка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“ветка, “ели”, “котенок”, “елка”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Заполнение схем, обозначающих буквенный состав слова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(занимательная форма подачи материала в виде: кроссвордов, шарад, загадок), выполнение упражнений.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Предложение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 Чтение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(ежик сидит ... елкой).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Правильное четкое слоговое чтение небольших легких текстов.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прочитанному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Пересказ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. Закрепление навыка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правильностью и отчетливостью своей речи.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8. Правописание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Закрепление умения различать ударные и безударные гласные.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детей к проверке безударной гласной путем изменения слов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коз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 — коз</w:t>
            </w:r>
            <w:r w:rsidRPr="00CB7DB8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ы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зуб — зубы, мороз — морозы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 и с помощью родственных слов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дуб 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дубок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Формирование умения выкладывать и писать слова с сочетаниями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CB7DB8" w:rsidRPr="00CB7DB8">
        <w:trPr>
          <w:tblCellSpacing w:w="7" w:type="dxa"/>
        </w:trPr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Март, апрель, май, июнь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Индивидуальные и подгрупповые занятия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Фронтальные занятия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1) Закрепление правильного произношения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[ч],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 и всех ранее пройденных звуков.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2) Различение на слух: [ч] — [т’] — [с’]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[т’] — [с],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[ч] — [с’]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3) Дифференциация правильно произносимых звуков: [ч] — [т’], [ч] — [с’],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[с],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[ч], [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] — [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’].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4) Усвоение многосложных слов в связи с закреплением правильного произношения всех звуков речи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учительница, часовщик, электрический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), употребление их в самостоятельной речи.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5) Анализ слов сложного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слогового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состава. </w:t>
            </w:r>
          </w:p>
        </w:tc>
        <w:tc>
          <w:tcPr>
            <w:tcW w:w="1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 Развитие внимания к изменению грамматических форм слова в зависимости от рода, числа, падежа, времени действия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Закрепление полученных ранее навыков.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Образование существительных, обозначающих лица по их деятельности, профессии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учитель, учительница, ученик; футбол, футболист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умения использовать образованные слова в составе предложений.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умения подбирать родственные слова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снег, снежок, снеговик, Снегурочка, снежный...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Образование уменьшительно-ласкательной формы существительных и прилагательных (на усложненном лексическом материале).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Привлечение внимания к многозначности слов (иголка для шитья, иголки у ежа, иголки у елки).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Предложения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с предлогами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“из-под”, “из-за”: кот вылез...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из-под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стола.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Привлечение внимания к предложениям с однородными членами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Дети бегали.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Дети прыгали.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Дети бегали и прыгали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сложноподчиненных предложений (по образцу, данному логопедом) с союзами “чтобы”, “потому что”, “если” и др.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Мы сегодня не пойдем гулять, потому что идет дождь.</w:t>
            </w:r>
            <w:proofErr w:type="gram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Если завтра ко мне придут гости, я испеку пирог...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); с относительным местоимением “который”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Роме понравился конструктор. Конструктор подарил ему брат. </w:t>
            </w:r>
            <w:proofErr w:type="gram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Роме понравился конструктор, который подарил ему брат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4. Связная речь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всех полученных ранее навыков. Воспитание умения использовать при пересказе сложные предложения.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tcW w:w="1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1. Звуки и буквы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Дальнейшее развитие навыков различения звуков. Усвоение букв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ч,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(24—31 неделя обучения). Закрепление и дальнейшее развитие навыка использования при письме ранее пройденных букв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е, ё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усвоение букв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я.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Усвоение буквы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(как знака мягкости) на базе отчетливого произнесения и сравнения твердых и мягких звуков. Усвоение букв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(разделительный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знак) на основе отчетливого произношения и сравнения на слух сочетаний, например: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ля-лья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2. Слово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Закрепление навыка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звуко-слогового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анализа слов различной сложности, произношение которых не расходится с написанием.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Подбор слов по схемам и моделям.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Проведение в занимательной форме упражнений в определении звукового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состава слов.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Усвоение буквенного состава слов различной сложности.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Дальнейшее усвоение навыков выкладывания и письма слов с буквами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я, е, ё,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Развитие умения выкладывать и писать слова с буквами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(как знак мягкости), 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Умение выкладывать и писать слова с сочетанием 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”, “чу”, 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”, “</w:t>
            </w:r>
            <w:proofErr w:type="spellStart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”.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3. Предложение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CB7DB8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 Маши болит зуб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4. Чтение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Дальнейшее развитие навыков чтения.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Правильное слоговое 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небольших рассказов с переходом на чтение целыми словами.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логопедической работы: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артикулировать все звуки речи в различных позициях; 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дифференцировать все изученные звуки;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словах;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слова с заданным звуком, определять место звука в слове;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“звук”, “твёрдый звук”, “мягкий звук”, “глухой звук”, “звонкий звук”, “слог”, “предложение” на практическом уровне;</w:t>
      </w:r>
      <w:proofErr w:type="gramEnd"/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словах;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звуковой анализ и синтез;</w:t>
      </w:r>
    </w:p>
    <w:p w:rsidR="00CB7DB8" w:rsidRPr="00CB7DB8" w:rsidRDefault="00CB7DB8" w:rsidP="00CB7D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интонационными средствами выразительности речи в пересказе, чтении стихов.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Формы и средства организации образовательной деятельности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 Логопедические  подгрупповые и индивидуальные занятия проводятся с 15 сентября.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Данная программа разработана для реализации в условиях логопедического пункта детского сада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вида, то есть в сетке занятий  не предусмотрено  специального времени для проведения фронтальной деятельности  учителя – логопеда. Основную  нагрузку несёт  индивидуальная и подгрупповая логопедическая работа,  которая  проводится   2 - 3  раза в неделю с каждым ребёнком.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 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Выпуск детей проводится в течение всего учебного года по мере устранения у них дефектов речи.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Результаты логопедического обучения отмечаются в речевой карте ребёнка.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 составлена с учётом  интеграции основных  образовательных направлений в работе с детьми старшего дошкольного возраста.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 (воспитатели).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фонематического слуха и формирование фонематического восприятия  на занятиях по развитию речи, а также в свободной деятельности  (различные  дидактические, подвижные игры для развития речи).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Расширение и активизация словарного запаса детей. Рассказывание и чтение воспитателем художественной литературы, рассматривание  детьми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Проведение  повседневного наблюдения  за состоянием речевой деятельности детей, осуществление  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контроля  за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правильным использованием поставленных или исправленных звуков, отработанных  на занятиях грамматических форм по рекомендациям логопеда в тетрадях взаимодействия.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познавательных интересов детей в ходе занятий, экскурсий, игр, а также в свободной деятельности.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организации образовательной деятельности  прослеживаются приоритеты в работе учителя-логопеда и воспитателей: 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9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256"/>
      </w:tblGrid>
      <w:tr w:rsidR="00CB7DB8" w:rsidRPr="00CB7DB8">
        <w:trPr>
          <w:tblCellSpacing w:w="0" w:type="dxa"/>
        </w:trPr>
        <w:tc>
          <w:tcPr>
            <w:tcW w:w="2200" w:type="pct"/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bookmarkStart w:id="2" w:name="2"/>
            <w:bookmarkStart w:id="3" w:name="b9ae24c4519a22cc80e63740d82ef8cc322c850e"/>
            <w:bookmarkEnd w:id="2"/>
            <w:bookmarkEnd w:id="3"/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Приоритеты учителя-логопеда</w:t>
            </w: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800" w:type="pct"/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Приоритеты воспитателей:</w:t>
            </w:r>
          </w:p>
        </w:tc>
      </w:tr>
      <w:tr w:rsidR="00CB7DB8" w:rsidRPr="00CB7DB8">
        <w:trPr>
          <w:tblCellSpacing w:w="0" w:type="dxa"/>
        </w:trPr>
        <w:tc>
          <w:tcPr>
            <w:tcW w:w="2200" w:type="pct"/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-  звукопроизношение;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 фонематические процессы;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 языковой анализ;</w:t>
            </w:r>
          </w:p>
        </w:tc>
        <w:tc>
          <w:tcPr>
            <w:tcW w:w="2800" w:type="pct"/>
            <w:vAlign w:val="center"/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-  моторный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праксис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 психологическая база речи;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обогащение и активизация словаря;</w:t>
            </w:r>
          </w:p>
        </w:tc>
      </w:tr>
    </w:tbl>
    <w:p w:rsidR="00CB7DB8" w:rsidRPr="00CB7DB8" w:rsidRDefault="00CB7DB8" w:rsidP="00CB7D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Музыкальное воспитание (музыкальный руководитель)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“мышечного чувства”, развитие слухового восприятия, двигательной памяти;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распевки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вокализы  на автоматизацию тех  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CB7DB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  <w:r w:rsidRPr="00CB7DB8">
        <w:rPr>
          <w:rFonts w:ascii="Times" w:eastAsia="Times New Roman" w:hAnsi="Times" w:cs="Times"/>
          <w:b/>
          <w:bCs/>
          <w:i/>
          <w:iCs/>
          <w:color w:val="FF0000"/>
          <w:sz w:val="24"/>
          <w:szCs w:val="24"/>
          <w:lang w:eastAsia="ru-RU"/>
        </w:rPr>
        <w:t>Взаимодействие с родителями (или лицами, их заменяющими)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программу, предназначенную для занятий с ребёнком и делает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предусматривает: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активное участие во всех мероприятиях, проводимых для  родителей  в детском саду (открытые занятия, обучающие занятия – практикумы, подгрупповые и индивидуальные  консультации, праздники, в том числе логопедические, родительские собрания и т.д.);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игры и упражнения на развитие артикуляционной моторики ребенка,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систематические занятия с ребёнком  дома по закреплению изученного на логопедических занятиях материала, по  автоматизации поставленных звуков и введению их в речь;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работе с детьми опираемся на методологические  подходы развивающего обучения: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необычное начало занятия;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присутствие на занятии “духа открытия”;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удержание взрослым паузы для “включения” мыслительных процессов детей;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предусмотренность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 подготовке к проведению занятия вариативности ответов детей;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не оставление без внимания ни одного ответа;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развитие речи в любых формах деятельности;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учёт возможностей и терпимое отношение к затруднениям детей;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обучение видению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многовариативности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выполнения задания;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поддержка у детей ощущения успешности.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 успешной реализации Рабочей программы  необходимо создание предметно-развивающей среды: оснащение логопедического кабинета и  групп необходимым оборудованием, дидактическими материалами и наглядными пособиями.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75792A" w:rsidRDefault="0075792A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 xml:space="preserve">ПРИЛОЖЕНИЯ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рабочей программе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“Коррекция речевых нарушений”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Приложение № 1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Речевая карта</w:t>
      </w:r>
    </w:p>
    <w:p w:rsidR="00CB7DB8" w:rsidRPr="00CB7DB8" w:rsidRDefault="00CB7DB8" w:rsidP="00CB7DB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РЕЧЕВАЯ КАРТА. (ФФН)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1. Фамилия, имя ребёнка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_________________________________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2. Возраст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3. Дата зачисления в группу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_________________________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№ группы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4. Домашний телефон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адрес________________________________________________________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5. Фамилия, имя, отчество родителей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место работы, должность: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Мать___________________________________________________________________________ 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Отец___________________________________________________________________________ 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6. Краткие анамнестические данные: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протекали беременность и роды?_____________________________________________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закричал?___________________________________ Как протекало физическое развитие: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стал держать головку_______________________________ сидеть 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вставать__________________________________________ ходить_________________________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Какие заболевания перенёс от года?__________________________________________________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Речевое развитие ребёнка: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гуление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 лепет __________________________ первые слова _____________________________________ речь фразой 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прерывалось ли речевое развитие (если прерывалось, то по какой причине, как долго длилось, с какими последствиями) 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 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быстро наращивался словарный запас? 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7. Слух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8. Зрение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 </w:t>
      </w: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9. Интеллект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10. Речевая среда и социальные условия: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Обращались ли ранее к логопеду? Как долго длились занятия? 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_______________________________________________________________________________ __их результативность_______________________________________________________________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сам ребёнок относится к речевому дефекту? 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11. Общее звучание речи: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темп ________________________ голос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разборчивость____________________________________ дыхание 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12. Обследование артикуляционного аппарата: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подвижность языка_______________________________ прикус___________________________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строение нёба ___________________________________ зубов 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состояние подъязычной уздечки _________________________ губы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13. Состояние общей и мелкой моторики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координированность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движений, состояние тонкой моторики, какой рукой предпочитает работать ребёнок)_________________________________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_______________________________________________________________________________ 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14. Общее развитие ребёнка: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счёт прямой ____________________________________ обратный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счётные операции: 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б) выделение четвёртого лишнего 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15. Обследование понимания речи: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выполнение инструкций_______________ б) понимание значения предлогов______________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понимание числа ___________________ рода _________________ падежа 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16. Звукопроизношение.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Гласные: А_____________ У ____________ О ____________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 Э 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Согласные: С ___________ СЬ __________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 ЗЬ ____________ Ц 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 Ж ________________ Щ ___________________ Ч 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 _______________ ЛЬ _____________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 РЬ _____________ Й 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Повтори предложения: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сома усы. ______________________________________________________________________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Зоя сушит шубу.__________________________________________________________________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Зины жёлтый зонтик. 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Девочки и мальчики скачут, как зайчики.______________________________________________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Щёткой чищу я щенка, щекочу ему бока.______________________________________________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_______________________________________________________________________________ 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Любы болят зубы.________________________________________________________________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дубе белка._____________________________________________________________________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Пять котят есть хотят.______________________________________________________________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Майя и Юля поют._________________________________________________________________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клоуна была балалайка.___________________________________________________________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коровы острые рога.______________________________________________________________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17. Фонематическое восприятие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выделение звука из ряда звуков: 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“т” - м, </w:t>
      </w:r>
      <w:proofErr w:type="spellStart"/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т, к,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т________________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- та,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па, та,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да, та 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“к” - мак, паук, там, дом, кот, крот 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повторение серии слогов и слов: 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та-да-та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да-та-та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ка-га-га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га-га-ка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па-ба-па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____________________________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ба-ба-па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кот-год-кот_____________________________ том-ком-гном 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том-дом-ком____________________________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мак-бак-так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дифференциация звуков:_________________________________________________________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–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 Ж – З __________________ Щ – СЬ 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–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 Ч – ТЬ __________________Л – Р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Ж______________________ Ц – С _________________ Ч – Ц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ТЬ _____________________ Ч – С _________________ П – Б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 – Д ______________________ К - Х ___________________ К – Г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18. Анализ звукового состава слова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а) выделение первого звука в слове:__________________________________________________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Алик ___________________ утка ________________________ город 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Оля ____________________ эхо _________________________ волк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Ира ____________________ окна ________________________ банка 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выделение последнего звука в слове:_______________________________________________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пух ________________ луна ______________ кот _______________ шары 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сок ________________ мука ______________ руки ______________ нос 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19. Произношение слов сложного слогового состава: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аквариум ______________________________ фрукты 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милиционер ____________________________ велосипед 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строительство __________________________ велосипедист 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Космонавт управляет космическим кораблём.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_____________________________________________ </w:t>
      </w:r>
      <w:r w:rsidRPr="00CB7DB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Саше понравился пластмассовый кораблик.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_______________________________________________ </w:t>
      </w:r>
      <w:r w:rsidRPr="00CB7DB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Мотоциклист едет на мотоцикле.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Зайчиха с зайчатами пьют чай с печеньем.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20. Состояние словаря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Предметный словарь: 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объяснение значения слов: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холодильник _____________________________________________________________________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пылесос _________________________________________________________________________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б) показ и называние частей предметов: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Чайник: донышко __________________________ Стул: сиденье 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носик _____________________________ спинка 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крышка ___________________________ ножки 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ручка 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уровень обобщений: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Свитер, платье, шорты, юбка, колготки 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Сапоги, туфли, тапочки, валенки 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Блюдце, сковорода, ложка, тарелка___________________________________________________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Помидор, репа, морковь, капуста 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Яблоко, персик, груша, лимон 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Кошка, собака, волк, ёж 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Голубь, утка, воробей, ворона 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Шкаф, стол, кресло, тумбочка 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Автобус, электричка, трамвай, самолёт 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г) Назови,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какие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ты знаешь?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______________________________________________________________________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месяцы 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цветы______________________________________________________________________ 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_____________________________________________________________________</w:t>
      </w:r>
    </w:p>
    <w:p w:rsidR="00CB7DB8" w:rsidRPr="00CB7DB8" w:rsidRDefault="00CB7DB8" w:rsidP="00CB7D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Словарь признаков: 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подбор прилагательных к существительным: 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лимон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какой? 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платье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какое? 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лиса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какая? _____________________________________________________________________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подбор антонимов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широкий ____________________ длинный _________________ высокий 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весёлый _____________________ светлый _________________ больной 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прямой _____________________ сухой ____________________ 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холодный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образование прилагательных от имён существительных: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Ручка из пластмассы ________________________ Сумка из кожи 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Матрёшка из дерева _________________________ Стакан из стекла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Сок из клюквы _____________________________ Шуба из меха 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г) образование притяжательных прилагательных:_____________________________________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Чей хвост? _____________________________ Чья голова? 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3.Глагольный словарь: ___________________________________________________________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а) Что делает?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повар __________________ учительница _____________________ врач 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почтальон 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Кто как голос подаёт?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кошка _______________________ собака___________________ гусь 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утка _________________________ петух ___________________ мышь 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корова _______________________ лягушка _________________ свинья 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21. Обследование грамматического строя речи: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образование множественного числа существительных и родительного падежа существительных множественного числа: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10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4128"/>
        <w:gridCol w:w="4135"/>
      </w:tblGrid>
      <w:tr w:rsidR="00CB7DB8" w:rsidRPr="00CB7DB8">
        <w:trPr>
          <w:trHeight w:val="27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множ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им.пад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Множ</w:t>
            </w:r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родит.пад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7DB8" w:rsidRPr="00CB7DB8">
        <w:trPr>
          <w:trHeight w:val="27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rHeight w:val="27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rHeight w:val="24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rHeight w:val="135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135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CB7DB8" w:rsidRPr="00CB7DB8">
        <w:trPr>
          <w:trHeight w:val="195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195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пчела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B7DB8" w:rsidRPr="00CB7DB8">
        <w:trPr>
          <w:trHeight w:val="24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rHeight w:val="27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утёнок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B8" w:rsidRPr="00CB7DB8">
        <w:trPr>
          <w:trHeight w:val="285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окно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образование уменьшительно-ласкательной формы: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дом______________________ ёлка ______________________ Женя 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стул_____________________гриб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 Костя 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согласование прилагательных с существительными в роде: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синие брюки __________________________ красные туфли 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синий мяч ____________________________ красный зонт 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синяя ваза ____________________________ красная лампочка 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синее перо ___________________________ красное яблоко 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г) согласование существительных с числительными: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11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1"/>
        <w:gridCol w:w="2980"/>
        <w:gridCol w:w="3752"/>
      </w:tblGrid>
      <w:tr w:rsidR="00CB7DB8" w:rsidRPr="00CB7DB8">
        <w:trPr>
          <w:trHeight w:val="57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- 1 -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- 2 -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- 5 -</w:t>
            </w:r>
          </w:p>
        </w:tc>
      </w:tr>
      <w:tr w:rsidR="00CB7DB8" w:rsidRPr="00CB7DB8">
        <w:trPr>
          <w:trHeight w:val="165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165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помидор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B7DB8" w:rsidRPr="00CB7DB8">
        <w:trPr>
          <w:trHeight w:val="21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10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7DB8" w:rsidRPr="00CB7DB8">
        <w:trPr>
          <w:trHeight w:val="21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10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Кто у кого детёныш?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кошки ____________________ у собаки __________________ у свиньи 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медведя ___________________ у зайца ___________________ у лисы_____________________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коровы ___________________ у лошади __________________ у овцы_____________________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мыши ____________________ у лягушки _________________ у курицы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е) предложно-падежные формы: 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22. Обследование связной речи: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а) составление рассказа по картинке__________________________________________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составление рассказа по серии картин 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23. Логопедическое заключение: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Список детей, зачисленн</w:t>
      </w:r>
      <w:r w:rsidR="0075792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ых на логопедический пункт </w:t>
      </w:r>
    </w:p>
    <w:p w:rsidR="00CB7DB8" w:rsidRPr="00CB7DB8" w:rsidRDefault="00CB7DB8" w:rsidP="00CB7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12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2300"/>
        <w:gridCol w:w="1633"/>
        <w:gridCol w:w="1157"/>
        <w:gridCol w:w="2014"/>
        <w:gridCol w:w="1831"/>
      </w:tblGrid>
      <w:tr w:rsidR="00CB7DB8" w:rsidRPr="00CB7DB8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Ф.И.О. ребёнка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Дом.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Логопедич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B7DB8" w:rsidRPr="00CB7DB8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Дата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Подпись логопеда МБДОУ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Подпись заведующей МБДОУ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Приложение № 3</w:t>
      </w:r>
    </w:p>
    <w:p w:rsidR="00CB7DB8" w:rsidRPr="00CB7DB8" w:rsidRDefault="00CB7DB8" w:rsidP="00CB7DB8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13" w:history="1">
        <w:r w:rsidRPr="00CB7DB8">
          <w:rPr>
            <w:rFonts w:ascii="Courier" w:eastAsia="Times New Roman" w:hAnsi="Courier" w:cs="Times New Roman"/>
            <w:vanish/>
            <w:color w:val="FF0000"/>
            <w:sz w:val="24"/>
            <w:lang w:eastAsia="ru-RU"/>
          </w:rPr>
          <w:t>www.logoped.ru</w:t>
        </w:r>
      </w:hyperlink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Отчет о работе логопедического пункта</w:t>
      </w:r>
    </w:p>
    <w:tbl>
      <w:tblPr>
        <w:tblW w:w="5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8"/>
        <w:gridCol w:w="1358"/>
        <w:gridCol w:w="1263"/>
        <w:gridCol w:w="1263"/>
        <w:gridCol w:w="1263"/>
        <w:gridCol w:w="1072"/>
        <w:gridCol w:w="1366"/>
      </w:tblGrid>
      <w:tr w:rsidR="00CB7DB8" w:rsidRPr="00CB7DB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ОНР III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НВ</w:t>
            </w:r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ФФН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CB7DB8" w:rsidRPr="00CB7DB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Выпущено с нормальной речью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 улучшением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DB8" w:rsidRPr="00CB7DB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Продолжают занятия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Журнал движения воспитанников на логопедическом пункте.</w:t>
      </w:r>
    </w:p>
    <w:tbl>
      <w:tblPr>
        <w:tblpPr w:leftFromText="45" w:rightFromText="45" w:vertAnchor="text"/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608"/>
        <w:gridCol w:w="1563"/>
        <w:gridCol w:w="1013"/>
        <w:gridCol w:w="1267"/>
        <w:gridCol w:w="1421"/>
        <w:gridCol w:w="1123"/>
        <w:gridCol w:w="1146"/>
      </w:tblGrid>
      <w:tr w:rsidR="00CB7DB8" w:rsidRPr="00CB7DB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Кем выдано направление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Предпола</w:t>
            </w:r>
            <w:proofErr w:type="spellEnd"/>
          </w:p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Гаемый</w:t>
            </w:r>
            <w:proofErr w:type="spellEnd"/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диагноз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CB7DB8" w:rsidRPr="00CB7DB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B7DB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7DB8" w:rsidRPr="00CB7DB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DB8" w:rsidRPr="00CB7DB8" w:rsidRDefault="00CB7DB8" w:rsidP="00CB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Приложение № 5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 ИНДИВИДУАЛЬНОЙ КОРРЕКЦИОННОЙ РАБОТЫ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ПО ЗВУКОПРОИЗНОШЕНИЮ </w:t>
      </w:r>
    </w:p>
    <w:p w:rsidR="00CB7DB8" w:rsidRPr="00CB7DB8" w:rsidRDefault="00CB7DB8" w:rsidP="00CB7D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eastAsia="ru-RU"/>
        </w:rPr>
        <w:t xml:space="preserve">Материал с сайта </w:t>
      </w:r>
      <w:hyperlink r:id="rId14" w:history="1">
        <w:r w:rsidRPr="00CB7DB8">
          <w:rPr>
            <w:rFonts w:ascii="Courier" w:eastAsia="Times New Roman" w:hAnsi="Courier" w:cs="Times New Roman"/>
            <w:b/>
            <w:bCs/>
            <w:vanish/>
            <w:color w:val="FF0000"/>
            <w:sz w:val="24"/>
            <w:lang w:eastAsia="ru-RU"/>
          </w:rPr>
          <w:t>www.logoped.ru</w:t>
        </w:r>
      </w:hyperlink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Планирование</w:t>
      </w: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  <w:t>индивидуальной  логопедической  работ</w:t>
      </w:r>
      <w:proofErr w:type="gram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ы(</w:t>
      </w:r>
      <w:proofErr w:type="gram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нужное отметить +)</w:t>
      </w: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________________________________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Формирование правильного звукопроизношения.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массаж;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подвижность артикуляционного аппарата;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коррекция звуков: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свистящих – С, СЬ,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ЗЬ, Ц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шипящих –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Ч, Щ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сонорных – Л, ЛЬ,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РЬ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губно-губные – </w:t>
      </w:r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М + 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губно-зубные – Т, Д, Н + 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заднеязычные – К, Г, Х + 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__________________________</w:t>
      </w:r>
    </w:p>
    <w:p w:rsidR="00CB7DB8" w:rsidRPr="00CB7DB8" w:rsidRDefault="00CB7DB8" w:rsidP="00CB7DB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автоматизировать звуки в слогах, словах, предложениях, связном тексте.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br/>
        <w:t>2. Формирование фонематического восприятия:</w:t>
      </w:r>
    </w:p>
    <w:p w:rsidR="00CB7DB8" w:rsidRPr="00CB7DB8" w:rsidRDefault="00CB7DB8" w:rsidP="00CB7DB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звуки (гласные, согласные, </w:t>
      </w:r>
      <w:proofErr w:type="spellStart"/>
      <w:proofErr w:type="gram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твердые-мягкие</w:t>
      </w:r>
      <w:proofErr w:type="spellEnd"/>
      <w:proofErr w:type="gram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глухие-звонкие</w:t>
      </w:r>
      <w:proofErr w:type="spellEnd"/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B7DB8" w:rsidRPr="00CB7DB8" w:rsidRDefault="00CB7DB8" w:rsidP="00CB7DB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наличие и отсутствие звука, место звука в слове.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Формирование фонематического слуха   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4. Работа над слоговой структурой слова.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5. Развитие грамматического строя речи</w:t>
      </w:r>
    </w:p>
    <w:p w:rsidR="00CB7DB8" w:rsidRPr="00CB7DB8" w:rsidRDefault="00CB7DB8" w:rsidP="00CB7DB8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словообразование;</w:t>
      </w:r>
    </w:p>
    <w:p w:rsidR="00CB7DB8" w:rsidRPr="00CB7DB8" w:rsidRDefault="00CB7DB8" w:rsidP="00CB7DB8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словоизменение.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 Развитие лексической стороны речи</w:t>
      </w:r>
    </w:p>
    <w:p w:rsidR="00CB7DB8" w:rsidRPr="00CB7DB8" w:rsidRDefault="00CB7DB8" w:rsidP="00CB7DB8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предметный словарь;</w:t>
      </w:r>
    </w:p>
    <w:p w:rsidR="00CB7DB8" w:rsidRPr="00CB7DB8" w:rsidRDefault="00CB7DB8" w:rsidP="00CB7DB8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словарь признаков;</w:t>
      </w:r>
    </w:p>
    <w:p w:rsidR="00CB7DB8" w:rsidRPr="00CB7DB8" w:rsidRDefault="00CB7DB8" w:rsidP="00CB7DB8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глагольный словарь.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 Формирование связной речи</w:t>
      </w:r>
    </w:p>
    <w:p w:rsidR="00CB7DB8" w:rsidRPr="00CB7DB8" w:rsidRDefault="00CB7DB8" w:rsidP="00CB7DB8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рассказ по картинке;</w:t>
      </w:r>
    </w:p>
    <w:p w:rsidR="00CB7DB8" w:rsidRPr="00CB7DB8" w:rsidRDefault="00CB7DB8" w:rsidP="00CB7DB8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рассказ по серии картин;</w:t>
      </w:r>
    </w:p>
    <w:p w:rsidR="00CB7DB8" w:rsidRPr="00CB7DB8" w:rsidRDefault="00CB7DB8" w:rsidP="00CB7DB8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составлять пересказ; </w:t>
      </w:r>
    </w:p>
    <w:p w:rsidR="00CB7DB8" w:rsidRPr="00CB7DB8" w:rsidRDefault="00CB7DB8" w:rsidP="00CB7DB8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рассказ - описание.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8. Развитие психических процессов, моторики, интеллектуальной деятельности:</w:t>
      </w:r>
    </w:p>
    <w:p w:rsidR="00CB7DB8" w:rsidRPr="00CB7DB8" w:rsidRDefault="00CB7DB8" w:rsidP="00CB7DB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внимание, память, восприятие, мышление;</w:t>
      </w:r>
    </w:p>
    <w:p w:rsidR="00CB7DB8" w:rsidRPr="00CB7DB8" w:rsidRDefault="00CB7DB8" w:rsidP="00CB7DB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и артикуляционную моторику.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Приложение № 6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Список рекомендуемого оборудования и мебели 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логопедического кабинета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 для логопедических занятий;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 для индивидуальной работы;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освещение у зеркала.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зонды, шпатели, влажные салфетки;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пособий;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 для работы учителя-логопеда;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занятий с детьми;</w:t>
      </w:r>
    </w:p>
    <w:p w:rsidR="00CB7DB8" w:rsidRPr="00CB7DB8" w:rsidRDefault="00CB7DB8" w:rsidP="00CB7DB8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Литература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1.Т.. </w:t>
      </w:r>
      <w:r w:rsidR="001146D2"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 </w:t>
      </w: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Филичева, Г.В. Чиркина. Программа обучения и воспитания детей с фонетико-фонематическим недоразвитием.- М.:МГОПИ,1993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2.Г.А.Каше, Т.Б.Филичева. Программа обучения детей с недоразвитием фонетического строя речи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М.:Просвещение,1978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3.Г.В.Чиркина. Коррекция нарушений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речи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.: Просвещение, 2009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4.Н.В.нищева. Программа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развивающей работы для детей с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онр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5.З.Е.Агранович. Сборник домашних заданий для преодоления лексико-грамматического недоразвития речи у дошкольников с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онр.-С.П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.: Детство-Пресс,2002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6.О.И.Крупенчук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.Н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аучите меня говорить правильно.-С.П.:Литера,2001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7.Е.А.Пожиленко. Волшебный мир звуков и слов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М.:Владос,2002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8.Е.В.кузнецова. Обучение грамоте детей с нарушениями речи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М.:ТЦ,1999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9.А.В.Ястребова. Как помочь детям с недостатками речевого развития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М.:АРКТИ,1999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10.Р.А.Кирьянова. Комплексная диагностика детей, имеющих нарушения речи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С.П.:КАРО,2002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11В.И.Руденко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домашний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логопед.-Ростов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Дону:феникс,2002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12.Г.С.Швайко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Игровые упражнения для развития речи.-М.:просвещение,1988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13З.Е.агранович. Логопедическая работа по преодолению нарушений слоговой структуры слов у детей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С.П.:Детство-Пресс,2005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14.Т.Б.Филичева, Т.В.Туманова. Дети с фонетико-фонематическим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недоразвитием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М.:ГНОМ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Д,2000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15.В.В.Коноваленко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Фронтальные логопедические занятия в подготовительной группе ФФН.-ГНОМ,2005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16.Н.В.Курдвановская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Планирование работы логопеда с детьми 5-7 лет.-М.:Сфера,2007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17.Н.В.Соловьёва Подготовка к обучению грамоте детей с недостатками речи.- М.:ТЦ Сфера,2009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18.Е.А.борисова. Индивидуальные логопедические занятия с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дошкольниками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М.:ТЦ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Сфера,2008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19.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Э.Ф.курмаева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Коррекционно-логопедическая работа с детьми 5-7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лет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Волгоград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: Учитель,2011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20.О.В.Тырышкина. Индивидуальные логопедические занятия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Волгоград:Учитель,2011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21 Е.Л.Ворошилова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Коррекция заикания у дошкольников.-М.:Сфера,2012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22.А.Ф.Рыбина. Коррекция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звукопризношения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детей. Речевой материал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Волгоград:Учитель,2001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23.Н.В.Нищева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Разноцветные сказки.-С.П.:Детство-Пресс,2001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24.О.Б.иншакова. Альбом для логопеда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.-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М.:Владос,2003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25.А.В.Ястребова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.К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омплекс занятий по формированию у детей речемыслительной деятельности.-М.:АРКТИ,2001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26.Т.Ю.Бардышева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.у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чусь перессказыват.-М.:Карапуз,2003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27.Э.М.Курицына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.б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ольшая книга занятий по развитию речи. М.:рОСМЭН,2005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28.О.И.Крупенчук. Пальчиковые игры для детей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.С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.П.:Литера,2005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29.Н.В.Нищева. Будем говорить правильно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.С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.П.:Детство-Пресс,2002Е.Н.Косинова.Уроки логопеда.-М.:Эксмо.2008</w:t>
      </w:r>
    </w:p>
    <w:p w:rsidR="001146D2" w:rsidRPr="00CB7DB8" w:rsidRDefault="001146D2" w:rsidP="001146D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32.Журнал “Конфетка” (Приложение к журналу “Логопед”)</w:t>
      </w:r>
    </w:p>
    <w:p w:rsidR="00CB7DB8" w:rsidRPr="00CB7DB8" w:rsidRDefault="001146D2" w:rsidP="001146D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33.О.В.Жохова</w:t>
      </w:r>
      <w:proofErr w:type="gram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.Д</w:t>
      </w:r>
      <w:proofErr w:type="gram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омашние задания для детей логопедической группы </w:t>
      </w:r>
      <w:proofErr w:type="spellStart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ДОУ.-М.:Сфера</w:t>
      </w:r>
      <w:proofErr w:type="spellEnd"/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CB7DB8"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30.О.С.Гомзяк.Развитие связной речи у шестилетних детей.-М.:Сфера,2007</w:t>
      </w:r>
    </w:p>
    <w:p w:rsidR="00CB7DB8" w:rsidRPr="00CB7DB8" w:rsidRDefault="00CB7DB8" w:rsidP="001146D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31.Журнал “Логопед”</w:t>
      </w:r>
    </w:p>
    <w:p w:rsidR="00CB7DB8" w:rsidRPr="00CB7DB8" w:rsidRDefault="00CB7DB8" w:rsidP="00CB7DB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B7DB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,2010</w:t>
      </w:r>
    </w:p>
    <w:p w:rsidR="00156FCC" w:rsidRDefault="00156FCC" w:rsidP="00E75A82"/>
    <w:sectPr w:rsidR="00156FCC" w:rsidSect="00E75A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993"/>
    <w:multiLevelType w:val="multilevel"/>
    <w:tmpl w:val="F77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28B2"/>
    <w:multiLevelType w:val="multilevel"/>
    <w:tmpl w:val="EBB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C41BC"/>
    <w:multiLevelType w:val="multilevel"/>
    <w:tmpl w:val="099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52C7"/>
    <w:multiLevelType w:val="multilevel"/>
    <w:tmpl w:val="A9A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500"/>
    <w:multiLevelType w:val="multilevel"/>
    <w:tmpl w:val="781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31D81"/>
    <w:multiLevelType w:val="multilevel"/>
    <w:tmpl w:val="2C9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22B6B"/>
    <w:multiLevelType w:val="multilevel"/>
    <w:tmpl w:val="DFDEC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A7168"/>
    <w:multiLevelType w:val="multilevel"/>
    <w:tmpl w:val="F1C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5380E"/>
    <w:multiLevelType w:val="multilevel"/>
    <w:tmpl w:val="852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8078D"/>
    <w:multiLevelType w:val="multilevel"/>
    <w:tmpl w:val="75C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953B2"/>
    <w:multiLevelType w:val="multilevel"/>
    <w:tmpl w:val="5BA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7705F"/>
    <w:multiLevelType w:val="multilevel"/>
    <w:tmpl w:val="764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3CE9"/>
    <w:multiLevelType w:val="multilevel"/>
    <w:tmpl w:val="F3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C640A"/>
    <w:multiLevelType w:val="multilevel"/>
    <w:tmpl w:val="3D6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C7AB7"/>
    <w:multiLevelType w:val="multilevel"/>
    <w:tmpl w:val="352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44781"/>
    <w:multiLevelType w:val="multilevel"/>
    <w:tmpl w:val="DB8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80941"/>
    <w:multiLevelType w:val="multilevel"/>
    <w:tmpl w:val="4E0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D2E13"/>
    <w:multiLevelType w:val="multilevel"/>
    <w:tmpl w:val="89E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6331B"/>
    <w:multiLevelType w:val="multilevel"/>
    <w:tmpl w:val="C6A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82"/>
    <w:rsid w:val="001146D2"/>
    <w:rsid w:val="00156FCC"/>
    <w:rsid w:val="00164BCD"/>
    <w:rsid w:val="0016627D"/>
    <w:rsid w:val="001E4D19"/>
    <w:rsid w:val="00210E68"/>
    <w:rsid w:val="0042604A"/>
    <w:rsid w:val="005705CA"/>
    <w:rsid w:val="005C1049"/>
    <w:rsid w:val="006015D8"/>
    <w:rsid w:val="00634DA8"/>
    <w:rsid w:val="0075792A"/>
    <w:rsid w:val="00780AB9"/>
    <w:rsid w:val="007B2E42"/>
    <w:rsid w:val="0087426D"/>
    <w:rsid w:val="00CB7DB8"/>
    <w:rsid w:val="00E75A82"/>
    <w:rsid w:val="00EC64D7"/>
    <w:rsid w:val="00ED35EE"/>
    <w:rsid w:val="00F54581"/>
    <w:rsid w:val="00F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C"/>
  </w:style>
  <w:style w:type="paragraph" w:styleId="1">
    <w:name w:val="heading 1"/>
    <w:basedOn w:val="a"/>
    <w:link w:val="10"/>
    <w:uiPriority w:val="9"/>
    <w:qFormat/>
    <w:rsid w:val="00CB7DB8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7DB8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CB7DB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B7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A8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DB8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DB8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DB8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DB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DB8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B7DB8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p">
    <w:name w:val="p"/>
    <w:basedOn w:val="a"/>
    <w:rsid w:val="00CB7DB8"/>
    <w:pPr>
      <w:spacing w:before="100" w:beforeAutospacing="1" w:after="100" w:afterAutospacing="1" w:line="240" w:lineRule="auto"/>
    </w:pPr>
    <w:rPr>
      <w:rFonts w:ascii="Times" w:eastAsia="Times New Roman" w:hAnsi="Times" w:cs="Times"/>
      <w:vanish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/" TargetMode="External"/><Relationship Id="rId13" Type="http://schemas.openxmlformats.org/officeDocument/2006/relationships/hyperlink" Target="http://www.logop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.ru/" TargetMode="External"/><Relationship Id="rId12" Type="http://schemas.openxmlformats.org/officeDocument/2006/relationships/hyperlink" Target="http://www.logope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goped.ru/" TargetMode="External"/><Relationship Id="rId11" Type="http://schemas.openxmlformats.org/officeDocument/2006/relationships/hyperlink" Target="http://www.logoped.ru/" TargetMode="External"/><Relationship Id="rId5" Type="http://schemas.openxmlformats.org/officeDocument/2006/relationships/hyperlink" Target="http://www.logope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ogop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.ru/" TargetMode="External"/><Relationship Id="rId14" Type="http://schemas.openxmlformats.org/officeDocument/2006/relationships/hyperlink" Target="http://www.logop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37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2014-12-05T08:01:00Z</cp:lastPrinted>
  <dcterms:created xsi:type="dcterms:W3CDTF">2013-09-11T11:55:00Z</dcterms:created>
  <dcterms:modified xsi:type="dcterms:W3CDTF">2014-12-05T11:06:00Z</dcterms:modified>
</cp:coreProperties>
</file>